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2477135</wp:posOffset>
            </wp:positionH>
            <wp:positionV relativeFrom="paragraph">
              <wp:posOffset>-566416</wp:posOffset>
            </wp:positionV>
            <wp:extent cx="1099820" cy="1099820"/>
            <wp:effectExtent b="0" l="0" r="0" t="0"/>
            <wp:wrapSquare wrapText="bothSides" distB="0" distT="0" distL="0" distR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9820" cy="10998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Data Protection &amp; GDPR Policy </w:t>
      </w:r>
    </w:p>
    <w:p w:rsidR="00000000" w:rsidDel="00000000" w:rsidP="00000000" w:rsidRDefault="00000000" w:rsidRPr="00000000" w14:paraId="00000006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---</w:t>
      </w:r>
    </w:p>
    <w:p w:rsidR="00000000" w:rsidDel="00000000" w:rsidP="00000000" w:rsidRDefault="00000000" w:rsidRPr="00000000" w14:paraId="00000007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1. Purpose</w:t>
      </w:r>
    </w:p>
    <w:p w:rsidR="00000000" w:rsidDel="00000000" w:rsidP="00000000" w:rsidRDefault="00000000" w:rsidRPr="00000000" w14:paraId="00000009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This policy outlines how  Hearts &amp; Hands collects, uses, stores, and protects personal data in accordance with the UK General Data Protection Regulation (UK GDPR) and the Data Protection Act 2018.</w:t>
      </w:r>
    </w:p>
    <w:p w:rsidR="00000000" w:rsidDel="00000000" w:rsidP="00000000" w:rsidRDefault="00000000" w:rsidRPr="00000000" w14:paraId="0000000B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We are committed to safeguarding the privacy of children, parents/carers, and staff by handling all personal data lawfully, fairly, and transparently.</w:t>
      </w:r>
    </w:p>
    <w:p w:rsidR="00000000" w:rsidDel="00000000" w:rsidP="00000000" w:rsidRDefault="00000000" w:rsidRPr="00000000" w14:paraId="0000000D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2. Data Controller</w:t>
      </w:r>
    </w:p>
    <w:p w:rsidR="00000000" w:rsidDel="00000000" w:rsidP="00000000" w:rsidRDefault="00000000" w:rsidRPr="00000000" w14:paraId="0000000F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Hearts &amp; Hands is the Data Controller for the purposes of data protection law.</w:t>
      </w:r>
    </w:p>
    <w:p w:rsidR="00000000" w:rsidDel="00000000" w:rsidP="00000000" w:rsidRDefault="00000000" w:rsidRPr="00000000" w14:paraId="00000011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Contact Details</w:t>
      </w:r>
    </w:p>
    <w:p w:rsidR="00000000" w:rsidDel="00000000" w:rsidP="00000000" w:rsidRDefault="00000000" w:rsidRPr="00000000" w14:paraId="00000013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Email: nightingaleckent@gmail.com</w:t>
      </w:r>
    </w:p>
    <w:p w:rsidR="00000000" w:rsidDel="00000000" w:rsidP="00000000" w:rsidRDefault="00000000" w:rsidRPr="00000000" w14:paraId="00000014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Phone: 07842392245</w:t>
      </w:r>
    </w:p>
    <w:p w:rsidR="00000000" w:rsidDel="00000000" w:rsidP="00000000" w:rsidRDefault="00000000" w:rsidRPr="00000000" w14:paraId="00000015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Address: Nightingale Cottage, Tonbridge Road, Kent, TN11 9PA</w:t>
      </w:r>
    </w:p>
    <w:p w:rsidR="00000000" w:rsidDel="00000000" w:rsidP="00000000" w:rsidRDefault="00000000" w:rsidRPr="00000000" w14:paraId="00000016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3. What Data We Collect</w:t>
      </w:r>
    </w:p>
    <w:p w:rsidR="00000000" w:rsidDel="00000000" w:rsidP="00000000" w:rsidRDefault="00000000" w:rsidRPr="00000000" w14:paraId="00000018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We collect and process personal data as part of the registration and consent process. This may include:</w:t>
      </w:r>
    </w:p>
    <w:p w:rsidR="00000000" w:rsidDel="00000000" w:rsidP="00000000" w:rsidRDefault="00000000" w:rsidRPr="00000000" w14:paraId="0000001A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For Children:</w:t>
      </w:r>
    </w:p>
    <w:p w:rsidR="00000000" w:rsidDel="00000000" w:rsidP="00000000" w:rsidRDefault="00000000" w:rsidRPr="00000000" w14:paraId="0000001C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Full name</w:t>
      </w:r>
    </w:p>
    <w:p w:rsidR="00000000" w:rsidDel="00000000" w:rsidP="00000000" w:rsidRDefault="00000000" w:rsidRPr="00000000" w14:paraId="0000001E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Date of birth</w:t>
      </w:r>
    </w:p>
    <w:p w:rsidR="00000000" w:rsidDel="00000000" w:rsidP="00000000" w:rsidRDefault="00000000" w:rsidRPr="00000000" w14:paraId="0000001F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Address</w:t>
      </w:r>
    </w:p>
    <w:p w:rsidR="00000000" w:rsidDel="00000000" w:rsidP="00000000" w:rsidRDefault="00000000" w:rsidRPr="00000000" w14:paraId="00000020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School Name</w:t>
      </w:r>
    </w:p>
    <w:p w:rsidR="00000000" w:rsidDel="00000000" w:rsidP="00000000" w:rsidRDefault="00000000" w:rsidRPr="00000000" w14:paraId="00000021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Medical conditions, allergies, or dietary needs</w:t>
      </w:r>
    </w:p>
    <w:p w:rsidR="00000000" w:rsidDel="00000000" w:rsidP="00000000" w:rsidRDefault="00000000" w:rsidRPr="00000000" w14:paraId="00000022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Emergency contact details</w:t>
      </w:r>
    </w:p>
    <w:p w:rsidR="00000000" w:rsidDel="00000000" w:rsidP="00000000" w:rsidRDefault="00000000" w:rsidRPr="00000000" w14:paraId="00000023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Attendance records</w:t>
      </w:r>
    </w:p>
    <w:p w:rsidR="00000000" w:rsidDel="00000000" w:rsidP="00000000" w:rsidRDefault="00000000" w:rsidRPr="00000000" w14:paraId="00000024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Any behaviour or incident reports</w:t>
      </w:r>
    </w:p>
    <w:p w:rsidR="00000000" w:rsidDel="00000000" w:rsidP="00000000" w:rsidRDefault="00000000" w:rsidRPr="00000000" w14:paraId="00000025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For Parents/Carers:</w:t>
      </w:r>
    </w:p>
    <w:p w:rsidR="00000000" w:rsidDel="00000000" w:rsidP="00000000" w:rsidRDefault="00000000" w:rsidRPr="00000000" w14:paraId="00000027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Full name</w:t>
      </w:r>
    </w:p>
    <w:p w:rsidR="00000000" w:rsidDel="00000000" w:rsidP="00000000" w:rsidRDefault="00000000" w:rsidRPr="00000000" w14:paraId="00000029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Contact details (phone, email, address)</w:t>
      </w:r>
    </w:p>
    <w:p w:rsidR="00000000" w:rsidDel="00000000" w:rsidP="00000000" w:rsidRDefault="00000000" w:rsidRPr="00000000" w14:paraId="0000002A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Legal guardian status</w:t>
      </w:r>
    </w:p>
    <w:p w:rsidR="00000000" w:rsidDel="00000000" w:rsidP="00000000" w:rsidRDefault="00000000" w:rsidRPr="00000000" w14:paraId="0000002B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Consent for photos, walks, medical treatment</w:t>
      </w:r>
    </w:p>
    <w:p w:rsidR="00000000" w:rsidDel="00000000" w:rsidP="00000000" w:rsidRDefault="00000000" w:rsidRPr="00000000" w14:paraId="0000002C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4. Legal Basis for Processing</w:t>
      </w:r>
    </w:p>
    <w:p w:rsidR="00000000" w:rsidDel="00000000" w:rsidP="00000000" w:rsidRDefault="00000000" w:rsidRPr="00000000" w14:paraId="0000002E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We process personal data under the following legal bases:</w:t>
      </w:r>
    </w:p>
    <w:p w:rsidR="00000000" w:rsidDel="00000000" w:rsidP="00000000" w:rsidRDefault="00000000" w:rsidRPr="00000000" w14:paraId="00000030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Consent – where you have given clear permission (e.g. for medical treatment or photographs).</w:t>
      </w:r>
    </w:p>
    <w:p w:rsidR="00000000" w:rsidDel="00000000" w:rsidP="00000000" w:rsidRDefault="00000000" w:rsidRPr="00000000" w14:paraId="00000032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Legal Obligation – to meet requirements under safeguarding or health and safety law.</w:t>
      </w:r>
    </w:p>
    <w:p w:rsidR="00000000" w:rsidDel="00000000" w:rsidP="00000000" w:rsidRDefault="00000000" w:rsidRPr="00000000" w14:paraId="00000033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Vital Interests – in emergencies where a child’s wellbeing is at risk.</w:t>
      </w:r>
    </w:p>
    <w:p w:rsidR="00000000" w:rsidDel="00000000" w:rsidP="00000000" w:rsidRDefault="00000000" w:rsidRPr="00000000" w14:paraId="00000034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Legitimate Interests – to manage and operate the club efficiently.</w:t>
      </w:r>
    </w:p>
    <w:p w:rsidR="00000000" w:rsidDel="00000000" w:rsidP="00000000" w:rsidRDefault="00000000" w:rsidRPr="00000000" w14:paraId="00000035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5. How We Use Your Data</w:t>
      </w:r>
    </w:p>
    <w:p w:rsidR="00000000" w:rsidDel="00000000" w:rsidP="00000000" w:rsidRDefault="00000000" w:rsidRPr="00000000" w14:paraId="00000037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We use personal data to:</w:t>
      </w:r>
    </w:p>
    <w:p w:rsidR="00000000" w:rsidDel="00000000" w:rsidP="00000000" w:rsidRDefault="00000000" w:rsidRPr="00000000" w14:paraId="00000039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Provide safe care to children</w:t>
      </w:r>
    </w:p>
    <w:p w:rsidR="00000000" w:rsidDel="00000000" w:rsidP="00000000" w:rsidRDefault="00000000" w:rsidRPr="00000000" w14:paraId="0000003B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Manage attendance and records</w:t>
      </w:r>
    </w:p>
    <w:p w:rsidR="00000000" w:rsidDel="00000000" w:rsidP="00000000" w:rsidRDefault="00000000" w:rsidRPr="00000000" w14:paraId="0000003C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Contact parents in emergencies</w:t>
      </w:r>
    </w:p>
    <w:p w:rsidR="00000000" w:rsidDel="00000000" w:rsidP="00000000" w:rsidRDefault="00000000" w:rsidRPr="00000000" w14:paraId="0000003D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Comply with safeguarding and legal duties</w:t>
      </w:r>
    </w:p>
    <w:p w:rsidR="00000000" w:rsidDel="00000000" w:rsidP="00000000" w:rsidRDefault="00000000" w:rsidRPr="00000000" w14:paraId="0000003E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Administer registration, billing, and communication</w:t>
      </w:r>
    </w:p>
    <w:p w:rsidR="00000000" w:rsidDel="00000000" w:rsidP="00000000" w:rsidRDefault="00000000" w:rsidRPr="00000000" w14:paraId="0000003F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Promote the club (only with consent, e.g. for photos)</w:t>
      </w:r>
    </w:p>
    <w:p w:rsidR="00000000" w:rsidDel="00000000" w:rsidP="00000000" w:rsidRDefault="00000000" w:rsidRPr="00000000" w14:paraId="00000040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6. Data Sharing</w:t>
      </w:r>
    </w:p>
    <w:p w:rsidR="00000000" w:rsidDel="00000000" w:rsidP="00000000" w:rsidRDefault="00000000" w:rsidRPr="00000000" w14:paraId="00000042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We will never sell personal data. We only share information when legally required or to protect a child’s welfare. This may include:</w:t>
      </w:r>
    </w:p>
    <w:p w:rsidR="00000000" w:rsidDel="00000000" w:rsidP="00000000" w:rsidRDefault="00000000" w:rsidRPr="00000000" w14:paraId="00000044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Emergency services (e.g. ambulance)</w:t>
      </w:r>
    </w:p>
    <w:p w:rsidR="00000000" w:rsidDel="00000000" w:rsidP="00000000" w:rsidRDefault="00000000" w:rsidRPr="00000000" w14:paraId="00000046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 Local authority safeguarding teams</w:t>
      </w:r>
    </w:p>
    <w:p w:rsidR="00000000" w:rsidDel="00000000" w:rsidP="00000000" w:rsidRDefault="00000000" w:rsidRPr="00000000" w14:paraId="00000047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Insurers (in the case of a serious incident)</w:t>
      </w:r>
    </w:p>
    <w:p w:rsidR="00000000" w:rsidDel="00000000" w:rsidP="00000000" w:rsidRDefault="00000000" w:rsidRPr="00000000" w14:paraId="00000048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Regulatory bodies (if required by law)</w:t>
      </w:r>
    </w:p>
    <w:p w:rsidR="00000000" w:rsidDel="00000000" w:rsidP="00000000" w:rsidRDefault="00000000" w:rsidRPr="00000000" w14:paraId="00000049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We ensure that any third party we work with complies with data protection standards.</w:t>
      </w:r>
    </w:p>
    <w:p w:rsidR="00000000" w:rsidDel="00000000" w:rsidP="00000000" w:rsidRDefault="00000000" w:rsidRPr="00000000" w14:paraId="0000004B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7. Data Storage and Security</w:t>
      </w:r>
    </w:p>
    <w:p w:rsidR="00000000" w:rsidDel="00000000" w:rsidP="00000000" w:rsidRDefault="00000000" w:rsidRPr="00000000" w14:paraId="0000004D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Paper forms are stored in locked cabinets.</w:t>
      </w:r>
    </w:p>
    <w:p w:rsidR="00000000" w:rsidDel="00000000" w:rsidP="00000000" w:rsidRDefault="00000000" w:rsidRPr="00000000" w14:paraId="0000004F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Electronic records are stored securely with password protection and restricted access.</w:t>
      </w:r>
    </w:p>
    <w:p w:rsidR="00000000" w:rsidDel="00000000" w:rsidP="00000000" w:rsidRDefault="00000000" w:rsidRPr="00000000" w14:paraId="00000050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Only authorised staff can access personal information.</w:t>
      </w:r>
    </w:p>
    <w:p w:rsidR="00000000" w:rsidDel="00000000" w:rsidP="00000000" w:rsidRDefault="00000000" w:rsidRPr="00000000" w14:paraId="00000051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We review our security practices regularly to keep data safe.</w:t>
      </w:r>
    </w:p>
    <w:p w:rsidR="00000000" w:rsidDel="00000000" w:rsidP="00000000" w:rsidRDefault="00000000" w:rsidRPr="00000000" w14:paraId="00000053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8. Data Retention</w:t>
      </w:r>
    </w:p>
    <w:p w:rsidR="00000000" w:rsidDel="00000000" w:rsidP="00000000" w:rsidRDefault="00000000" w:rsidRPr="00000000" w14:paraId="00000055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We retain personal data only as long as necessary:</w:t>
      </w:r>
    </w:p>
    <w:p w:rsidR="00000000" w:rsidDel="00000000" w:rsidP="00000000" w:rsidRDefault="00000000" w:rsidRPr="00000000" w14:paraId="00000057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|      Data Type                |         Retention Period                    |</w:t>
      </w:r>
    </w:p>
    <w:p w:rsidR="00000000" w:rsidDel="00000000" w:rsidP="00000000" w:rsidRDefault="00000000" w:rsidRPr="00000000" w14:paraId="00000059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| ----------------------------- | ------------------------------------------ |</w:t>
      </w:r>
    </w:p>
    <w:p w:rsidR="00000000" w:rsidDel="00000000" w:rsidP="00000000" w:rsidRDefault="00000000" w:rsidRPr="00000000" w14:paraId="0000005A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| Registration/consent forms    | 3 years after last attendance              |</w:t>
      </w:r>
    </w:p>
    <w:p w:rsidR="00000000" w:rsidDel="00000000" w:rsidP="00000000" w:rsidRDefault="00000000" w:rsidRPr="00000000" w14:paraId="0000005B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| Medical/incident reports      | 3 years (or longer if required by insurer) |</w:t>
      </w:r>
    </w:p>
    <w:p w:rsidR="00000000" w:rsidDel="00000000" w:rsidP="00000000" w:rsidRDefault="00000000" w:rsidRPr="00000000" w14:paraId="0000005C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| Financial/billing information | 6 years (for HMRC compliance)              |</w:t>
      </w:r>
    </w:p>
    <w:p w:rsidR="00000000" w:rsidDel="00000000" w:rsidP="00000000" w:rsidRDefault="00000000" w:rsidRPr="00000000" w14:paraId="0000005D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Once data is no longer required, it will be securely destroyed or deleted.</w:t>
      </w:r>
    </w:p>
    <w:p w:rsidR="00000000" w:rsidDel="00000000" w:rsidP="00000000" w:rsidRDefault="00000000" w:rsidRPr="00000000" w14:paraId="0000005F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9. Your Rights</w:t>
      </w:r>
    </w:p>
    <w:p w:rsidR="00000000" w:rsidDel="00000000" w:rsidP="00000000" w:rsidRDefault="00000000" w:rsidRPr="00000000" w14:paraId="00000061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Under the UK GDPR, you have the right to:</w:t>
      </w:r>
    </w:p>
    <w:p w:rsidR="00000000" w:rsidDel="00000000" w:rsidP="00000000" w:rsidRDefault="00000000" w:rsidRPr="00000000" w14:paraId="00000063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Access your or your child’s data</w:t>
      </w:r>
    </w:p>
    <w:p w:rsidR="00000000" w:rsidDel="00000000" w:rsidP="00000000" w:rsidRDefault="00000000" w:rsidRPr="00000000" w14:paraId="00000065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Request correction of inaccurate data</w:t>
      </w:r>
    </w:p>
    <w:p w:rsidR="00000000" w:rsidDel="00000000" w:rsidP="00000000" w:rsidRDefault="00000000" w:rsidRPr="00000000" w14:paraId="00000066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Request erasure of data (in some cases)</w:t>
      </w:r>
    </w:p>
    <w:p w:rsidR="00000000" w:rsidDel="00000000" w:rsidP="00000000" w:rsidRDefault="00000000" w:rsidRPr="00000000" w14:paraId="00000067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Object to processing (e.g. photo use)</w:t>
      </w:r>
    </w:p>
    <w:p w:rsidR="00000000" w:rsidDel="00000000" w:rsidP="00000000" w:rsidRDefault="00000000" w:rsidRPr="00000000" w14:paraId="00000068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Withdraw consent at any time</w:t>
      </w:r>
    </w:p>
    <w:p w:rsidR="00000000" w:rsidDel="00000000" w:rsidP="00000000" w:rsidRDefault="00000000" w:rsidRPr="00000000" w14:paraId="00000069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Lodge a complaint with the Information Commissioner’s Office (ICO)</w:t>
      </w:r>
    </w:p>
    <w:p w:rsidR="00000000" w:rsidDel="00000000" w:rsidP="00000000" w:rsidRDefault="00000000" w:rsidRPr="00000000" w14:paraId="0000006A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To make a request, please contact: nighingaleckent@gmail.com</w:t>
      </w:r>
    </w:p>
    <w:p w:rsidR="00000000" w:rsidDel="00000000" w:rsidP="00000000" w:rsidRDefault="00000000" w:rsidRPr="00000000" w14:paraId="0000006C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10. Breach Notification</w:t>
      </w:r>
    </w:p>
    <w:p w:rsidR="00000000" w:rsidDel="00000000" w:rsidP="00000000" w:rsidRDefault="00000000" w:rsidRPr="00000000" w14:paraId="0000006E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We have procedures in place to detect, report, and investigate personal data breaches. Where legally required, we will notify the ICO and affected individuals without undue delay.</w:t>
      </w:r>
    </w:p>
    <w:p w:rsidR="00000000" w:rsidDel="00000000" w:rsidP="00000000" w:rsidRDefault="00000000" w:rsidRPr="00000000" w14:paraId="00000070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11. Policy Review</w:t>
      </w:r>
    </w:p>
    <w:p w:rsidR="00000000" w:rsidDel="00000000" w:rsidP="00000000" w:rsidRDefault="00000000" w:rsidRPr="00000000" w14:paraId="00000072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This policy is reviewed annually or when there is a significant change in data practices or legislation.</w:t>
      </w:r>
    </w:p>
    <w:p w:rsidR="00000000" w:rsidDel="00000000" w:rsidP="00000000" w:rsidRDefault="00000000" w:rsidRPr="00000000" w14:paraId="00000074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left"/>
        <w:rPr>
          <w:b w:val="0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iberation Serif" w:cs="Liberation Serif" w:eastAsia="Liberation Serif" w:hAnsi="Liberation Serif"/>
        <w:sz w:val="24"/>
        <w:szCs w:val="24"/>
        <w:lang w:val="en_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character" w:styleId="Bullets">
    <w:name w:val="Bullets"/>
    <w:qFormat w:val="1"/>
    <w:rPr>
      <w:rFonts w:ascii="OpenSymbol" w:cs="OpenSymbol" w:eastAsia="OpenSymbol" w:hAnsi="OpenSymbol"/>
    </w:rPr>
  </w:style>
  <w:style w:type="paragraph" w:styleId="Heading">
    <w:name w:val="Heading"/>
    <w:basedOn w:val="Normal"/>
    <w:next w:val="TextBody"/>
    <w:qFormat w:val="1"/>
    <w:pPr>
      <w:keepNext w:val="1"/>
      <w:spacing w:after="120" w:before="240"/>
    </w:pPr>
    <w:rPr>
      <w:rFonts w:ascii="Liberation Sans" w:cs="Arial Unicode MS" w:eastAsia="PingFang SC" w:hAnsi="Liberation Sans"/>
      <w:sz w:val="28"/>
      <w:szCs w:val="28"/>
    </w:rPr>
  </w:style>
  <w:style w:type="paragraph" w:styleId="TextBody">
    <w:name w:val="Body Text"/>
    <w:basedOn w:val="Normal"/>
    <w:pPr>
      <w:spacing w:after="140" w:before="0" w:line="276" w:lineRule="auto"/>
    </w:pPr>
    <w:rPr/>
  </w:style>
  <w:style w:type="paragraph" w:styleId="List">
    <w:name w:val="List"/>
    <w:basedOn w:val="TextBody"/>
    <w:pPr/>
    <w:rPr>
      <w:rFonts w:cs="Arial Unicode M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Arial Unicode MS"/>
      <w:i w:val="1"/>
      <w:iCs w:val="1"/>
      <w:sz w:val="24"/>
      <w:szCs w:val="24"/>
    </w:rPr>
  </w:style>
  <w:style w:type="paragraph" w:styleId="Index">
    <w:name w:val="Index"/>
    <w:basedOn w:val="Normal"/>
    <w:qFormat w:val="1"/>
    <w:pPr>
      <w:suppressLineNumbers w:val="1"/>
    </w:pPr>
    <w:rPr>
      <w:rFonts w:cs="Arial Unicode M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Xmd2ql4giYrvmszz7H04Jh/nZA==">CgMxLjA4AHIhMVJmUEl3YTh5eDZvckNCaHZBZElsbll3Qy02QjBjUlRY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2025-07-09T15:11:45Z</dcterms:created>
</cp:coreProperties>
</file>