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2477135</wp:posOffset>
            </wp:positionH>
            <wp:positionV relativeFrom="paragraph">
              <wp:posOffset>-566418</wp:posOffset>
            </wp:positionV>
            <wp:extent cx="1099820" cy="1099820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099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Complaints Policy </w:t>
      </w:r>
    </w:p>
    <w:p w:rsidR="00000000" w:rsidDel="00000000" w:rsidP="00000000" w:rsidRDefault="00000000" w:rsidRPr="00000000" w14:paraId="00000006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1. Purpose</w:t>
      </w:r>
    </w:p>
    <w:p w:rsidR="00000000" w:rsidDel="00000000" w:rsidP="00000000" w:rsidRDefault="00000000" w:rsidRPr="00000000" w14:paraId="00000009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aim to provide a fun, safe, and high-quality experience for all children and families who attend Hearts &amp; Hands. We value feedback—positive or negative—as a way to improve our service. This policy outlines how complaints will be handled fairly, promptly, and confidentially.</w:t>
      </w:r>
    </w:p>
    <w:p w:rsidR="00000000" w:rsidDel="00000000" w:rsidP="00000000" w:rsidRDefault="00000000" w:rsidRPr="00000000" w14:paraId="0000000B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2. Scope</w:t>
      </w:r>
    </w:p>
    <w:p w:rsidR="00000000" w:rsidDel="00000000" w:rsidP="00000000" w:rsidRDefault="00000000" w:rsidRPr="00000000" w14:paraId="0000000D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This policy applies to:</w:t>
      </w:r>
    </w:p>
    <w:p w:rsidR="00000000" w:rsidDel="00000000" w:rsidP="00000000" w:rsidRDefault="00000000" w:rsidRPr="00000000" w14:paraId="0000000F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Parents and carers</w:t>
      </w:r>
    </w:p>
    <w:p w:rsidR="00000000" w:rsidDel="00000000" w:rsidP="00000000" w:rsidRDefault="00000000" w:rsidRPr="00000000" w14:paraId="0000001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Children attending the club</w:t>
      </w:r>
    </w:p>
    <w:p w:rsidR="00000000" w:rsidDel="00000000" w:rsidP="00000000" w:rsidRDefault="00000000" w:rsidRPr="00000000" w14:paraId="0000001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Any staff and volunteers </w:t>
      </w:r>
    </w:p>
    <w:p w:rsidR="00000000" w:rsidDel="00000000" w:rsidP="00000000" w:rsidRDefault="00000000" w:rsidRPr="00000000" w14:paraId="00000013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3. Principles</w:t>
      </w:r>
    </w:p>
    <w:p w:rsidR="00000000" w:rsidDel="00000000" w:rsidP="00000000" w:rsidRDefault="00000000" w:rsidRPr="00000000" w14:paraId="00000015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All complaints will be taken seriously and treated with respect.</w:t>
      </w:r>
    </w:p>
    <w:p w:rsidR="00000000" w:rsidDel="00000000" w:rsidP="00000000" w:rsidRDefault="00000000" w:rsidRPr="00000000" w14:paraId="00000017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will respond to complaints promptly and aim for a resolution within 10 working days.</w:t>
      </w:r>
    </w:p>
    <w:p w:rsidR="00000000" w:rsidDel="00000000" w:rsidP="00000000" w:rsidRDefault="00000000" w:rsidRPr="00000000" w14:paraId="0000001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All complaints will be handled confidentially.</w:t>
      </w:r>
    </w:p>
    <w:p w:rsidR="00000000" w:rsidDel="00000000" w:rsidP="00000000" w:rsidRDefault="00000000" w:rsidRPr="00000000" w14:paraId="00000019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No complainant will be penalised for raising concerns in good faith.</w:t>
      </w:r>
    </w:p>
    <w:p w:rsidR="00000000" w:rsidDel="00000000" w:rsidP="00000000" w:rsidRDefault="00000000" w:rsidRPr="00000000" w14:paraId="0000001A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4. Types of Complaints</w:t>
      </w:r>
    </w:p>
    <w:p w:rsidR="00000000" w:rsidDel="00000000" w:rsidP="00000000" w:rsidRDefault="00000000" w:rsidRPr="00000000" w14:paraId="0000001C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Complaints may relate to (but are not limited to):</w:t>
      </w:r>
    </w:p>
    <w:p w:rsidR="00000000" w:rsidDel="00000000" w:rsidP="00000000" w:rsidRDefault="00000000" w:rsidRPr="00000000" w14:paraId="0000001E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Staff conduct</w:t>
      </w:r>
    </w:p>
    <w:p w:rsidR="00000000" w:rsidDel="00000000" w:rsidP="00000000" w:rsidRDefault="00000000" w:rsidRPr="00000000" w14:paraId="0000002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Health and safety concerns</w:t>
      </w:r>
    </w:p>
    <w:p w:rsidR="00000000" w:rsidDel="00000000" w:rsidP="00000000" w:rsidRDefault="00000000" w:rsidRPr="00000000" w14:paraId="0000002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Behaviour management</w:t>
      </w:r>
    </w:p>
    <w:p w:rsidR="00000000" w:rsidDel="00000000" w:rsidP="00000000" w:rsidRDefault="00000000" w:rsidRPr="00000000" w14:paraId="00000022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Activities and programming</w:t>
      </w:r>
    </w:p>
    <w:p w:rsidR="00000000" w:rsidDel="00000000" w:rsidP="00000000" w:rsidRDefault="00000000" w:rsidRPr="00000000" w14:paraId="00000023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Facilities and resources</w:t>
      </w:r>
    </w:p>
    <w:p w:rsidR="00000000" w:rsidDel="00000000" w:rsidP="00000000" w:rsidRDefault="00000000" w:rsidRPr="00000000" w14:paraId="00000024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Discrimination or exclusion</w:t>
      </w:r>
    </w:p>
    <w:p w:rsidR="00000000" w:rsidDel="00000000" w:rsidP="00000000" w:rsidRDefault="00000000" w:rsidRPr="00000000" w14:paraId="00000025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5. Informal Complaints</w:t>
      </w:r>
    </w:p>
    <w:p w:rsidR="00000000" w:rsidDel="00000000" w:rsidP="00000000" w:rsidRDefault="00000000" w:rsidRPr="00000000" w14:paraId="00000027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encourage informal resolution in the first instance.</w:t>
      </w:r>
    </w:p>
    <w:p w:rsidR="00000000" w:rsidDel="00000000" w:rsidP="00000000" w:rsidRDefault="00000000" w:rsidRPr="00000000" w14:paraId="00000029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Step 1: Speak to a Staff Member</w:t>
      </w:r>
    </w:p>
    <w:p w:rsidR="00000000" w:rsidDel="00000000" w:rsidP="00000000" w:rsidRDefault="00000000" w:rsidRPr="00000000" w14:paraId="0000002B">
      <w:pPr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Concerns should be raised with either Emma or Francesca as soon as possible.</w:t>
      </w:r>
    </w:p>
    <w:p w:rsidR="00000000" w:rsidDel="00000000" w:rsidP="00000000" w:rsidRDefault="00000000" w:rsidRPr="00000000" w14:paraId="0000002D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will try to resolve the issue informally and record the concern if necessary.</w:t>
      </w:r>
    </w:p>
    <w:p w:rsidR="00000000" w:rsidDel="00000000" w:rsidP="00000000" w:rsidRDefault="00000000" w:rsidRPr="00000000" w14:paraId="0000002E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6. Formal Complaints Procedure</w:t>
      </w:r>
    </w:p>
    <w:p w:rsidR="00000000" w:rsidDel="00000000" w:rsidP="00000000" w:rsidRDefault="00000000" w:rsidRPr="00000000" w14:paraId="00000030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If the complaint cannot be resolved informally, the following steps apply:</w:t>
      </w:r>
    </w:p>
    <w:p w:rsidR="00000000" w:rsidDel="00000000" w:rsidP="00000000" w:rsidRDefault="00000000" w:rsidRPr="00000000" w14:paraId="00000032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Step 2: Submit a Written Complaint</w:t>
      </w:r>
    </w:p>
    <w:p w:rsidR="00000000" w:rsidDel="00000000" w:rsidP="00000000" w:rsidRDefault="00000000" w:rsidRPr="00000000" w14:paraId="00000034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Submit your complaint in writing via email (</w:t>
      </w:r>
      <w:hyperlink r:id="rId8">
        <w:r w:rsidDel="00000000" w:rsidR="00000000" w:rsidRPr="00000000">
          <w:rPr>
            <w:rFonts w:ascii="Garamond" w:cs="Garamond" w:eastAsia="Garamond" w:hAnsi="Garamond"/>
            <w:color w:val="1155cc"/>
            <w:u w:val="single"/>
            <w:rtl w:val="0"/>
          </w:rPr>
          <w:t xml:space="preserve">nightingaleckent@gmail.com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) or letter (Nightingale Cottage, Tonbridge Road, Shipbourne, TN11 9PA) to Emma &amp; Francesca.</w:t>
      </w:r>
    </w:p>
    <w:p w:rsidR="00000000" w:rsidDel="00000000" w:rsidP="00000000" w:rsidRDefault="00000000" w:rsidRPr="00000000" w14:paraId="00000036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Include your name, contact details, the nature of the complaint, and any relevant details.</w:t>
      </w:r>
    </w:p>
    <w:p w:rsidR="00000000" w:rsidDel="00000000" w:rsidP="00000000" w:rsidRDefault="00000000" w:rsidRPr="00000000" w14:paraId="00000037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Step 3: Acknowledgment and Investigation</w:t>
      </w:r>
    </w:p>
    <w:p w:rsidR="00000000" w:rsidDel="00000000" w:rsidP="00000000" w:rsidRDefault="00000000" w:rsidRPr="00000000" w14:paraId="00000039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We will acknowledge your complaint within 3 working days.</w:t>
      </w:r>
    </w:p>
    <w:p w:rsidR="00000000" w:rsidDel="00000000" w:rsidP="00000000" w:rsidRDefault="00000000" w:rsidRPr="00000000" w14:paraId="0000003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Emma and Francesca will investigate the issue.</w:t>
      </w:r>
    </w:p>
    <w:p w:rsidR="00000000" w:rsidDel="00000000" w:rsidP="00000000" w:rsidRDefault="00000000" w:rsidRPr="00000000" w14:paraId="0000003C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This may involve reviewing records, speaking with staff or witnesses, and reviewing relevant policies.</w:t>
      </w:r>
    </w:p>
    <w:p w:rsidR="00000000" w:rsidDel="00000000" w:rsidP="00000000" w:rsidRDefault="00000000" w:rsidRPr="00000000" w14:paraId="0000003D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Step 4: Resolution</w:t>
      </w:r>
    </w:p>
    <w:p w:rsidR="00000000" w:rsidDel="00000000" w:rsidP="00000000" w:rsidRDefault="00000000" w:rsidRPr="00000000" w14:paraId="0000003F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written response will be provided within 10 working days of acknowledgment.</w:t>
      </w:r>
    </w:p>
    <w:p w:rsidR="00000000" w:rsidDel="00000000" w:rsidP="00000000" w:rsidRDefault="00000000" w:rsidRPr="00000000" w14:paraId="00000041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If more time is required, we will inform you of the reason and the new timescale.</w:t>
      </w:r>
    </w:p>
    <w:p w:rsidR="00000000" w:rsidDel="00000000" w:rsidP="00000000" w:rsidRDefault="00000000" w:rsidRPr="00000000" w14:paraId="00000042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7. Escalation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If you remain dissatisfied with the outcome, you may choose to escalate your concern to a relevant authority depending on the nature of the complaint: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For safeguarding concerns: contact the Local Authority Designated Officer (LADO).</w:t>
        <w:br w:type="textWrapping"/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For data protection concerns: contact the Information Commissioner’s Office (ICO) at</w:t>
      </w:r>
      <w:hyperlink r:id="rId9">
        <w:r w:rsidDel="00000000" w:rsidR="00000000" w:rsidRPr="00000000">
          <w:rPr>
            <w:rFonts w:ascii="Garamond" w:cs="Garamond" w:eastAsia="Garamond" w:hAnsi="Garamond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Garamond" w:cs="Garamond" w:eastAsia="Garamond" w:hAnsi="Garamond"/>
            <w:color w:val="1155cc"/>
            <w:u w:val="single"/>
            <w:rtl w:val="0"/>
          </w:rPr>
          <w:t xml:space="preserve">ico.org.uk</w:t>
        </w:r>
      </w:hyperlink>
      <w:r w:rsidDel="00000000" w:rsidR="00000000" w:rsidRPr="00000000">
        <w:rPr>
          <w:rFonts w:ascii="Garamond" w:cs="Garamond" w:eastAsia="Garamond" w:hAnsi="Garamond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For further support or independent advice: contact your local Children’s Services, a solicitor, or a relevant mediation service.</w:t>
        <w:br w:type="textWrapping"/>
      </w:r>
    </w:p>
    <w:p w:rsidR="00000000" w:rsidDel="00000000" w:rsidP="00000000" w:rsidRDefault="00000000" w:rsidRPr="00000000" w14:paraId="00000048">
      <w:pPr>
        <w:spacing w:after="240" w:befor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Please note: as we are not an Ofsted-registered setting, Ofsted is not the correct body for general complaints about our service.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8. Record Keeping</w:t>
      </w:r>
    </w:p>
    <w:p w:rsidR="00000000" w:rsidDel="00000000" w:rsidP="00000000" w:rsidRDefault="00000000" w:rsidRPr="00000000" w14:paraId="0000004A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A written record of complaints, investigations, outcomes, and actions will be kept for at least 3 years.</w:t>
      </w:r>
    </w:p>
    <w:p w:rsidR="00000000" w:rsidDel="00000000" w:rsidP="00000000" w:rsidRDefault="00000000" w:rsidRPr="00000000" w14:paraId="0000004B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Records will be stored securely and treated in line with GDPR and our data protection policy.</w:t>
      </w:r>
    </w:p>
    <w:p w:rsidR="00000000" w:rsidDel="00000000" w:rsidP="00000000" w:rsidRDefault="00000000" w:rsidRPr="00000000" w14:paraId="0000004C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9. Review</w:t>
      </w:r>
    </w:p>
    <w:p w:rsidR="00000000" w:rsidDel="00000000" w:rsidP="00000000" w:rsidRDefault="00000000" w:rsidRPr="00000000" w14:paraId="0000004E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This policy will be reviewed annually, in response to any significant changes to the club, or after any significant incident, whichever comes first.</w:t>
      </w:r>
    </w:p>
    <w:p w:rsidR="00000000" w:rsidDel="00000000" w:rsidP="00000000" w:rsidRDefault="00000000" w:rsidRPr="00000000" w14:paraId="00000050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Bullets">
    <w:name w:val="Bullets"/>
    <w:qFormat w:val="1"/>
    <w:rPr>
      <w:rFonts w:ascii="OpenSymbol" w:cs="OpenSymbol" w:eastAsia="OpenSymbol" w:hAnsi="OpenSymbol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 Unicode M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ico.org.uk" TargetMode="External"/><Relationship Id="rId9" Type="http://schemas.openxmlformats.org/officeDocument/2006/relationships/hyperlink" Target="https://ico.org.u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nightingaleckent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0rHNKZ7dSZfMZlpYchH51BF0TQ==">CgMxLjA4AHIhMW9GVTBoZ0RXbERuaC1Ndy16cXlNZDBOY05xZ0d3SnFq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2025-07-09T15:11:45Z</dcterms:created>
</cp:coreProperties>
</file>